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42D82" w14:textId="3369B467" w:rsidR="00C44FE8" w:rsidRPr="00F94011" w:rsidRDefault="006B7C93" w:rsidP="00C44FE8">
      <w:pPr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93AAD54" wp14:editId="5B186E85">
            <wp:extent cx="891540" cy="1417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r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88AD" w14:textId="534569CB" w:rsidR="00C44FE8" w:rsidRPr="00F94011" w:rsidRDefault="00611416" w:rsidP="00C44FE8">
      <w:pPr>
        <w:rPr>
          <w:rFonts w:ascii="TH SarabunIT๙" w:hAnsi="TH SarabunIT๙" w:cs="TH SarabunIT๙"/>
          <w:noProof/>
          <w:sz w:val="32"/>
          <w:szCs w:val="32"/>
        </w:rPr>
      </w:pPr>
      <w:r w:rsidRPr="00F9401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D3384D" wp14:editId="1AD0B1E5">
                <wp:simplePos x="0" y="0"/>
                <wp:positionH relativeFrom="column">
                  <wp:posOffset>-932815</wp:posOffset>
                </wp:positionH>
                <wp:positionV relativeFrom="paragraph">
                  <wp:posOffset>60960</wp:posOffset>
                </wp:positionV>
                <wp:extent cx="7800340" cy="773430"/>
                <wp:effectExtent l="67310" t="72390" r="66675" b="68580"/>
                <wp:wrapNone/>
                <wp:docPr id="3332537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340" cy="77343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10FEEA" w14:textId="77777777" w:rsidR="00B73FA6" w:rsidRDefault="00B73FA6" w:rsidP="00C44FE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48"/>
                                <w:szCs w:val="56"/>
                                <w:cs/>
                              </w:rPr>
                              <w:t>มาตรการการยกระดับคุณธรรมและความโปร่งใสภายในหน่วยงาน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384D" id="Rectangle 2" o:spid="_x0000_s1026" style="position:absolute;margin-left:-73.45pt;margin-top:4.8pt;width:614.2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" fillcolor="#c0504d" strokecolor="#c0504d" strokeweight="10pt">
                <v:stroke linestyle="thinThin"/>
                <v:shadow color="#868686"/>
                <v:textbox>
                  <w:txbxContent>
                    <w:p w14:paraId="5710FEEA" w14:textId="77777777" w:rsidR="00B73FA6" w:rsidRDefault="00B73FA6" w:rsidP="00C44FE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48"/>
                          <w:szCs w:val="56"/>
                          <w:cs/>
                        </w:rPr>
                        <w:t>มาตรการการยกระดับคุณธรรมและความโปร่งใสภายในหน่วยงาน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1C323462" w14:textId="77777777" w:rsidR="00C44FE8" w:rsidRPr="00F94011" w:rsidRDefault="00C44FE8" w:rsidP="00C44FE8">
      <w:pPr>
        <w:rPr>
          <w:rFonts w:ascii="TH SarabunIT๙" w:hAnsi="TH SarabunIT๙" w:cs="TH SarabunIT๙"/>
          <w:noProof/>
          <w:sz w:val="32"/>
          <w:szCs w:val="32"/>
        </w:rPr>
      </w:pPr>
    </w:p>
    <w:p w14:paraId="4D105DC8" w14:textId="77777777" w:rsidR="00C44FE8" w:rsidRPr="00F94011" w:rsidRDefault="00C44FE8" w:rsidP="00C44FE8">
      <w:pPr>
        <w:rPr>
          <w:rFonts w:ascii="TH SarabunIT๙" w:hAnsi="TH SarabunIT๙" w:cs="TH SarabunIT๙"/>
          <w:noProof/>
          <w:sz w:val="32"/>
          <w:szCs w:val="32"/>
        </w:rPr>
      </w:pPr>
    </w:p>
    <w:p w14:paraId="07EA94C1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4D597473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7BD52C6D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3C164AD5" w14:textId="46251789" w:rsidR="00C44FE8" w:rsidRPr="00F94011" w:rsidRDefault="00C44FE8" w:rsidP="00C44FE8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TH SarabunIT๙" w:eastAsia="TH SarabunPSK" w:hAnsi="TH SarabunIT๙" w:cs="TH SarabunIT๙"/>
          <w:b/>
          <w:bCs/>
          <w:position w:val="-1"/>
          <w:sz w:val="56"/>
          <w:szCs w:val="56"/>
        </w:rPr>
      </w:pPr>
      <w:r w:rsidRPr="00F94011">
        <w:rPr>
          <w:rFonts w:ascii="TH SarabunIT๙" w:eastAsia="TH SarabunPSK" w:hAnsi="TH SarabunIT๙" w:cs="TH SarabunIT๙"/>
          <w:b/>
          <w:bCs/>
          <w:position w:val="-1"/>
          <w:sz w:val="56"/>
          <w:szCs w:val="56"/>
          <w:cs/>
        </w:rPr>
        <w:t>สถานีตำรวจภูธร</w:t>
      </w:r>
      <w:r w:rsidR="006B7C93">
        <w:rPr>
          <w:rFonts w:ascii="TH SarabunIT๙" w:eastAsia="TH SarabunPSK" w:hAnsi="TH SarabunIT๙" w:cs="TH SarabunIT๙" w:hint="cs"/>
          <w:b/>
          <w:bCs/>
          <w:position w:val="-1"/>
          <w:sz w:val="56"/>
          <w:szCs w:val="56"/>
          <w:cs/>
        </w:rPr>
        <w:t>เทพสถิต</w:t>
      </w:r>
      <w:r w:rsidRPr="00F94011">
        <w:rPr>
          <w:rFonts w:ascii="TH SarabunIT๙" w:eastAsia="TH SarabunPSK" w:hAnsi="TH SarabunIT๙" w:cs="TH SarabunIT๙"/>
          <w:b/>
          <w:bCs/>
          <w:position w:val="-1"/>
          <w:sz w:val="56"/>
          <w:szCs w:val="56"/>
          <w:cs/>
        </w:rPr>
        <w:t xml:space="preserve">  จังหวัดชัยภูมิ</w:t>
      </w:r>
    </w:p>
    <w:p w14:paraId="3E41A352" w14:textId="32C96379" w:rsidR="00C44FE8" w:rsidRPr="00F94011" w:rsidRDefault="00000000" w:rsidP="006B7C93">
      <w:pPr>
        <w:spacing w:after="0" w:line="254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0"/>
          <w:szCs w:val="40"/>
        </w:rPr>
      </w:pPr>
      <w:hyperlink r:id="rId6" w:history="1">
        <w:r w:rsidR="006B7C93" w:rsidRPr="00D8513F">
          <w:rPr>
            <w:rStyle w:val="aa"/>
            <w:rFonts w:ascii="TH SarabunIT๙" w:hAnsi="TH SarabunIT๙" w:cs="TH SarabunIT๙"/>
            <w:sz w:val="40"/>
            <w:szCs w:val="40"/>
          </w:rPr>
          <w:t>https://thepsathit.chaiyaphum.police.go.th</w:t>
        </w:r>
      </w:hyperlink>
    </w:p>
    <w:p w14:paraId="772367BD" w14:textId="77777777" w:rsidR="00C44FE8" w:rsidRPr="00F94011" w:rsidRDefault="00C44FE8" w:rsidP="00C44FE8">
      <w:pPr>
        <w:spacing w:after="0" w:line="254" w:lineRule="auto"/>
        <w:jc w:val="both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</w:p>
    <w:p w14:paraId="244FAD88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1FC0F53A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488C7C19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5081B69A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1B4724E3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135EE45F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3A6BC410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534D7274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5D2CA168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143907BF" w14:textId="77777777" w:rsidR="00C44FE8" w:rsidRPr="00F94011" w:rsidRDefault="00C44FE8" w:rsidP="00C44F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6AEAF29E" w14:textId="77777777" w:rsidR="006C1BF1" w:rsidRPr="00F94011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401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มาตรการส่งเสริมคุณธรรมและความโปร่งใส ประจำปีงบประมาณ พ.ศ. </w:t>
      </w:r>
      <w:r w:rsidR="002A7E0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73FA6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526A7522" w14:textId="25BBEE53" w:rsidR="006C1BF1" w:rsidRPr="00F94011" w:rsidRDefault="006C1BF1" w:rsidP="006C1BF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  <w:r w:rsidR="002A7E0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6B7C9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91C7C2E" w14:textId="77777777" w:rsidR="006C1BF1" w:rsidRPr="00F94011" w:rsidRDefault="006C1BF1" w:rsidP="006C1B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D4E0F4" w14:textId="77777777" w:rsidR="006C1BF1" w:rsidRPr="00F94011" w:rsidRDefault="006C1BF1" w:rsidP="006C1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011">
        <w:rPr>
          <w:rFonts w:ascii="TH SarabunIT๙" w:hAnsi="TH SarabunIT๙" w:cs="TH SarabunIT๙"/>
          <w:sz w:val="32"/>
          <w:szCs w:val="32"/>
        </w:rPr>
        <w:tab/>
      </w:r>
      <w:r w:rsidR="00B53F5B" w:rsidRPr="00F94011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F94011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F9401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F94011">
        <w:rPr>
          <w:rFonts w:ascii="TH SarabunIT๙" w:hAnsi="TH SarabunIT๙" w:cs="TH SarabunIT๙"/>
          <w:sz w:val="32"/>
          <w:szCs w:val="32"/>
        </w:rPr>
        <w:t>“</w:t>
      </w:r>
      <w:r w:rsidRPr="00F94011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34E0" w:rsidRPr="00F94011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Pr="00F94011">
        <w:rPr>
          <w:rFonts w:ascii="TH SarabunIT๙" w:hAnsi="TH SarabunIT๙" w:cs="TH SarabunIT๙"/>
          <w:sz w:val="32"/>
          <w:szCs w:val="32"/>
        </w:rPr>
        <w:t xml:space="preserve">” 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๒๕๖</w:t>
      </w:r>
      <w:r w:rsidR="00B73FA6" w:rsidRPr="00F94011">
        <w:rPr>
          <w:rFonts w:ascii="TH SarabunIT๙" w:hAnsi="TH SarabunIT๙" w:cs="TH SarabunIT๙"/>
          <w:sz w:val="32"/>
          <w:szCs w:val="32"/>
          <w:cs/>
        </w:rPr>
        <w:t>๗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</w:t>
      </w:r>
      <w:r w:rsidR="00AD34E0" w:rsidRPr="00F94011">
        <w:rPr>
          <w:rFonts w:ascii="TH SarabunIT๙" w:hAnsi="TH SarabunIT๙" w:cs="TH SarabunIT๙"/>
          <w:sz w:val="32"/>
          <w:szCs w:val="32"/>
          <w:cs/>
        </w:rPr>
        <w:t>ของ</w:t>
      </w:r>
      <w:r w:rsidRPr="00F94011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65C6CE39" w14:textId="7E050854" w:rsidR="00B53F5B" w:rsidRPr="00F94011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011">
        <w:rPr>
          <w:rFonts w:ascii="TH SarabunIT๙" w:hAnsi="TH SarabunIT๙" w:cs="TH SarabunIT๙"/>
          <w:sz w:val="32"/>
          <w:szCs w:val="32"/>
          <w:cs/>
        </w:rPr>
        <w:tab/>
        <w:t>สถานีตำรวจ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ภูธร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4011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F9401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F94011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D34E0" w:rsidRPr="00F94011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๒๕๖</w:t>
      </w:r>
      <w:r w:rsidR="00B73FA6" w:rsidRPr="00F94011">
        <w:rPr>
          <w:rFonts w:ascii="TH SarabunIT๙" w:hAnsi="TH SarabunIT๙" w:cs="TH SarabunIT๙"/>
          <w:sz w:val="32"/>
          <w:szCs w:val="32"/>
          <w:cs/>
        </w:rPr>
        <w:t>๗</w:t>
      </w:r>
      <w:r w:rsidR="00D20A8F" w:rsidRPr="00F94011">
        <w:rPr>
          <w:rFonts w:ascii="TH SarabunIT๙" w:hAnsi="TH SarabunIT๙" w:cs="TH SarabunIT๙"/>
          <w:sz w:val="32"/>
          <w:szCs w:val="32"/>
          <w:cs/>
        </w:rPr>
        <w:t xml:space="preserve"> รายละเอียด</w:t>
      </w:r>
      <w:r w:rsidRPr="00F9401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6E25BE4" w14:textId="77777777" w:rsidR="00B53F5B" w:rsidRPr="00F94011" w:rsidRDefault="002A7E0B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แก่เจ้าหน้าที่ตำรวจในหน่วยงาน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4EC04FC" w14:textId="72DCE462" w:rsidR="00E51354" w:rsidRPr="00F94011" w:rsidRDefault="00B73FA6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94011">
        <w:rPr>
          <w:rFonts w:ascii="TH SarabunIT๙" w:hAnsi="TH SarabunIT๙" w:cs="TH SarabunIT๙"/>
          <w:sz w:val="32"/>
          <w:szCs w:val="32"/>
          <w:cs/>
        </w:rPr>
        <w:tab/>
      </w:r>
      <w:r w:rsidRPr="00F94011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7 มกราคม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  ๒๕๖๗  เวลา  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F94011">
        <w:rPr>
          <w:rFonts w:ascii="TH SarabunIT๙" w:hAnsi="TH SarabunIT๙" w:cs="TH SarabunIT๙"/>
          <w:sz w:val="32"/>
          <w:szCs w:val="32"/>
          <w:cs/>
        </w:rPr>
        <w:t>.๓๐  น. พ.ต.อ.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เรวัฒน์  ยวงอักษร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F94011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ได้ดำเนินการประชุม ชี้แจง</w:t>
      </w:r>
      <w:r w:rsidR="003254DA" w:rsidRPr="00F94011">
        <w:rPr>
          <w:rFonts w:ascii="TH SarabunIT๙" w:hAnsi="TH SarabunIT๙" w:cs="TH SarabunIT๙"/>
          <w:sz w:val="32"/>
          <w:szCs w:val="32"/>
          <w:cs/>
        </w:rPr>
        <w:t>การเตรียมความพร้อม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>รับการประเมินคุณธรรมและความโปร่งใส ในการดำเนินงานของหน่วยงานภาครัฐ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</w:rPr>
        <w:t xml:space="preserve">( Integrity and  Transparency Assessment: ITA) 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6B7C93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>เทพสถิต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 ประจำปีงบประมาณ พ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</w:rPr>
        <w:t>.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>ศ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</w:rPr>
        <w:t xml:space="preserve">. </w:t>
      </w:r>
      <w:r w:rsidR="003254DA" w:rsidRPr="00F94011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>๒๕๖๗</w:t>
      </w:r>
    </w:p>
    <w:p w14:paraId="6D87F223" w14:textId="77777777" w:rsidR="00B53F5B" w:rsidRPr="00F94011" w:rsidRDefault="002A7E0B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การศึก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ษาและวิเคราะห์กรอบการประเมิน </w:t>
      </w:r>
      <w:r w:rsidR="00B53F5B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ยกระดับการพัฒนา</w:t>
      </w:r>
    </w:p>
    <w:p w14:paraId="13612A92" w14:textId="5B58DA44" w:rsidR="00B53F5B" w:rsidRPr="00F94011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011">
        <w:rPr>
          <w:rFonts w:ascii="TH SarabunIT๙" w:hAnsi="TH SarabunIT๙" w:cs="TH SarabunIT๙"/>
          <w:sz w:val="32"/>
          <w:szCs w:val="32"/>
        </w:rPr>
        <w:tab/>
      </w:r>
      <w:r w:rsidRPr="00F94011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ภูธร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4011">
        <w:rPr>
          <w:rFonts w:ascii="TH SarabunIT๙" w:hAnsi="TH SarabunIT๙" w:cs="TH SarabunIT๙"/>
          <w:sz w:val="32"/>
          <w:szCs w:val="32"/>
          <w:cs/>
        </w:rPr>
        <w:t>ได้ดำเนินการศึกษาและวิเคราะห์กรอบการประเม</w:t>
      </w:r>
      <w:r w:rsidR="00E91697" w:rsidRPr="00F94011">
        <w:rPr>
          <w:rFonts w:ascii="TH SarabunIT๙" w:hAnsi="TH SarabunIT๙" w:cs="TH SarabunIT๙"/>
          <w:sz w:val="32"/>
          <w:szCs w:val="32"/>
          <w:cs/>
        </w:rPr>
        <w:t>ิน และประเด็นที่สถานีตำรวจ</w:t>
      </w:r>
      <w:r w:rsidRPr="00F94011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="00E91697" w:rsidRPr="00F94011">
        <w:rPr>
          <w:rFonts w:ascii="TH SarabunIT๙" w:hAnsi="TH SarabunIT๙" w:cs="TH SarabunIT๙"/>
          <w:sz w:val="32"/>
          <w:szCs w:val="32"/>
        </w:rPr>
        <w:t>/</w:t>
      </w:r>
      <w:r w:rsidR="00E91697" w:rsidRPr="00F94011">
        <w:rPr>
          <w:rFonts w:ascii="TH SarabunIT๙" w:hAnsi="TH SarabunIT๙" w:cs="TH SarabunIT๙"/>
          <w:sz w:val="32"/>
          <w:szCs w:val="32"/>
          <w:cs/>
        </w:rPr>
        <w:t>ยกระดับการพัฒนา</w:t>
      </w:r>
      <w:r w:rsidR="00830FFD" w:rsidRPr="00F94011">
        <w:rPr>
          <w:rFonts w:ascii="TH SarabunIT๙" w:hAnsi="TH SarabunIT๙" w:cs="TH SarabunIT๙"/>
          <w:sz w:val="32"/>
          <w:szCs w:val="32"/>
        </w:rPr>
        <w:t xml:space="preserve"> </w:t>
      </w:r>
      <w:r w:rsidR="00830FFD" w:rsidRPr="00F94011">
        <w:rPr>
          <w:rFonts w:ascii="TH SarabunIT๙" w:hAnsi="TH SarabunIT๙" w:cs="TH SarabunIT๙"/>
          <w:sz w:val="32"/>
          <w:szCs w:val="32"/>
          <w:cs/>
        </w:rPr>
        <w:t>ในการเตรียมความพร้อมรับการประเมินคุณธรรมและความโปร่ง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="00830FFD" w:rsidRPr="00F94011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830FFD" w:rsidRPr="00F94011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BA1C59" w:rsidRPr="00F94011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๒๕๖</w:t>
      </w:r>
      <w:r w:rsidR="00B73FA6" w:rsidRPr="00F94011">
        <w:rPr>
          <w:rFonts w:ascii="TH SarabunIT๙" w:hAnsi="TH SarabunIT๙" w:cs="TH SarabunIT๙"/>
          <w:sz w:val="32"/>
          <w:szCs w:val="32"/>
          <w:cs/>
        </w:rPr>
        <w:t>๗</w:t>
      </w:r>
      <w:r w:rsidRPr="00F94011">
        <w:rPr>
          <w:rFonts w:ascii="TH SarabunIT๙" w:hAnsi="TH SarabunIT๙" w:cs="TH SarabunIT๙"/>
          <w:sz w:val="32"/>
          <w:szCs w:val="32"/>
        </w:rPr>
        <w:t xml:space="preserve"> </w:t>
      </w:r>
      <w:r w:rsidR="00D20A8F" w:rsidRPr="00F94011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Pr="00F9401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5736"/>
      </w:tblGrid>
      <w:tr w:rsidR="00830FFD" w:rsidRPr="00F94011" w14:paraId="1390EE8B" w14:textId="77777777" w:rsidTr="00582A8F">
        <w:trPr>
          <w:tblHeader/>
        </w:trPr>
        <w:tc>
          <w:tcPr>
            <w:tcW w:w="3652" w:type="dxa"/>
            <w:shd w:val="clear" w:color="auto" w:fill="EEECE1"/>
          </w:tcPr>
          <w:p w14:paraId="11AACE47" w14:textId="77777777" w:rsidR="00830FFD" w:rsidRPr="00F94011" w:rsidRDefault="00830FFD" w:rsidP="00582A8F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5812" w:type="dxa"/>
            <w:shd w:val="clear" w:color="auto" w:fill="EEECE1"/>
          </w:tcPr>
          <w:p w14:paraId="60B825D9" w14:textId="77777777" w:rsidR="00830FFD" w:rsidRPr="00F94011" w:rsidRDefault="00E91697" w:rsidP="00582A8F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</w:tr>
      <w:tr w:rsidR="00830FFD" w:rsidRPr="00F94011" w14:paraId="628001DF" w14:textId="77777777" w:rsidTr="00582A8F">
        <w:tc>
          <w:tcPr>
            <w:tcW w:w="9464" w:type="dxa"/>
            <w:gridSpan w:val="2"/>
          </w:tcPr>
          <w:p w14:paraId="3A1C15E0" w14:textId="77777777" w:rsidR="00830FFD" w:rsidRPr="00F94011" w:rsidRDefault="00830FFD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แบบวัดการรับรู้ของผู้มีส่วนได้ส่วนเสียภายใน </w:t>
            </w:r>
          </w:p>
        </w:tc>
      </w:tr>
      <w:tr w:rsidR="00830FFD" w:rsidRPr="00F94011" w14:paraId="2A6A34B2" w14:textId="77777777" w:rsidTr="00582A8F">
        <w:tc>
          <w:tcPr>
            <w:tcW w:w="3652" w:type="dxa"/>
          </w:tcPr>
          <w:p w14:paraId="63D4BD7F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5812" w:type="dxa"/>
          </w:tcPr>
          <w:p w14:paraId="7376AA25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การจัดผู้ทำหน้าที่ให้บริการประชาชนบนสถานีตำรวจ</w:t>
            </w:r>
          </w:p>
        </w:tc>
      </w:tr>
      <w:tr w:rsidR="00830FFD" w:rsidRPr="00F94011" w14:paraId="04312816" w14:textId="77777777" w:rsidTr="00582A8F">
        <w:tc>
          <w:tcPr>
            <w:tcW w:w="3652" w:type="dxa"/>
          </w:tcPr>
          <w:p w14:paraId="47744FD4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5812" w:type="dxa"/>
          </w:tcPr>
          <w:p w14:paraId="54275693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 ของสถานีตำรวจ</w:t>
            </w:r>
          </w:p>
        </w:tc>
      </w:tr>
      <w:tr w:rsidR="00830FFD" w:rsidRPr="00F94011" w14:paraId="78D23FCF" w14:textId="77777777" w:rsidTr="00582A8F">
        <w:tc>
          <w:tcPr>
            <w:tcW w:w="3652" w:type="dxa"/>
          </w:tcPr>
          <w:p w14:paraId="6CDB8FEF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5812" w:type="dxa"/>
          </w:tcPr>
          <w:p w14:paraId="3E2DA9A7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แนวทางการบริหารกำลังพล ด้านการมอบงาน การเลื่อนเงินเดือน เลื่อนระดับ การพิจารณาความดีความชอบ ฯลฯ</w:t>
            </w:r>
          </w:p>
        </w:tc>
      </w:tr>
      <w:tr w:rsidR="00830FFD" w:rsidRPr="00F94011" w14:paraId="601A1778" w14:textId="77777777" w:rsidTr="00582A8F">
        <w:tc>
          <w:tcPr>
            <w:tcW w:w="3652" w:type="dxa"/>
          </w:tcPr>
          <w:p w14:paraId="34E6E7BA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944938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5812" w:type="dxa"/>
          </w:tcPr>
          <w:p w14:paraId="1954AA68" w14:textId="77777777" w:rsidR="00830FFD" w:rsidRPr="00F94011" w:rsidRDefault="00A761A5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ของบริจาค และการจัดเก็บของกลาง และสำนวนการสอบสวนคดีอาญาและคดีจราจร</w:t>
            </w:r>
          </w:p>
        </w:tc>
      </w:tr>
      <w:tr w:rsidR="00830FFD" w:rsidRPr="00F94011" w14:paraId="087814F2" w14:textId="77777777" w:rsidTr="00582A8F">
        <w:tc>
          <w:tcPr>
            <w:tcW w:w="3652" w:type="dxa"/>
          </w:tcPr>
          <w:p w14:paraId="64033F91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5812" w:type="dxa"/>
          </w:tcPr>
          <w:p w14:paraId="6BAA89DF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แผนป้องกันการทุจริตของสถานีตำรวจ</w:t>
            </w:r>
          </w:p>
        </w:tc>
      </w:tr>
      <w:tr w:rsidR="00830FFD" w:rsidRPr="00F94011" w14:paraId="77B852B9" w14:textId="77777777" w:rsidTr="00582A8F">
        <w:tc>
          <w:tcPr>
            <w:tcW w:w="9464" w:type="dxa"/>
            <w:gridSpan w:val="2"/>
          </w:tcPr>
          <w:p w14:paraId="01C82ECE" w14:textId="77777777" w:rsidR="00830FFD" w:rsidRPr="00F94011" w:rsidRDefault="00830FFD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แบบวัดการรับรู้ของผู้มีส่วนได้ส่วนเสียภายนอก </w:t>
            </w:r>
          </w:p>
        </w:tc>
      </w:tr>
      <w:tr w:rsidR="00830FFD" w:rsidRPr="00F94011" w14:paraId="4D1729B8" w14:textId="77777777" w:rsidTr="00582A8F">
        <w:tc>
          <w:tcPr>
            <w:tcW w:w="3652" w:type="dxa"/>
          </w:tcPr>
          <w:p w14:paraId="754A84C2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5812" w:type="dxa"/>
          </w:tcPr>
          <w:p w14:paraId="46D3F97E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การเผยแพร่คู่มือการให้บริการ</w:t>
            </w:r>
          </w:p>
        </w:tc>
      </w:tr>
      <w:tr w:rsidR="00830FFD" w:rsidRPr="00F94011" w14:paraId="33960403" w14:textId="77777777" w:rsidTr="00582A8F">
        <w:tc>
          <w:tcPr>
            <w:tcW w:w="3652" w:type="dxa"/>
          </w:tcPr>
          <w:p w14:paraId="0CA8549C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5812" w:type="dxa"/>
          </w:tcPr>
          <w:p w14:paraId="30C29334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การสื่อสารภาพลักษณ์การให้บริการ ความทันสมัย  ความโปร่งใส ความเป็นธรรม</w:t>
            </w:r>
          </w:p>
        </w:tc>
      </w:tr>
      <w:tr w:rsidR="00830FFD" w:rsidRPr="00F94011" w14:paraId="2CB2495E" w14:textId="77777777" w:rsidTr="00582A8F">
        <w:tc>
          <w:tcPr>
            <w:tcW w:w="3652" w:type="dxa"/>
          </w:tcPr>
          <w:p w14:paraId="1D24C3EE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5812" w:type="dxa"/>
          </w:tcPr>
          <w:p w14:paraId="267D36F6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 ระบบการให้บริการ</w:t>
            </w:r>
          </w:p>
        </w:tc>
      </w:tr>
      <w:tr w:rsidR="00830FFD" w:rsidRPr="00F94011" w14:paraId="22D739C4" w14:textId="77777777" w:rsidTr="00582A8F">
        <w:tc>
          <w:tcPr>
            <w:tcW w:w="9464" w:type="dxa"/>
            <w:gridSpan w:val="2"/>
          </w:tcPr>
          <w:p w14:paraId="4EB5785C" w14:textId="77777777" w:rsidR="00830FFD" w:rsidRPr="00F94011" w:rsidRDefault="00830FFD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แบบตรวจการเปิดเผยข้อมูลสาธารณะ </w:t>
            </w:r>
          </w:p>
        </w:tc>
      </w:tr>
      <w:tr w:rsidR="00830FFD" w:rsidRPr="00F94011" w14:paraId="64F077DA" w14:textId="77777777" w:rsidTr="00582A8F">
        <w:tc>
          <w:tcPr>
            <w:tcW w:w="3652" w:type="dxa"/>
          </w:tcPr>
          <w:p w14:paraId="35CFCD99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5812" w:type="dxa"/>
          </w:tcPr>
          <w:p w14:paraId="000F45AC" w14:textId="77777777" w:rsidR="00830FFD" w:rsidRPr="00F94011" w:rsidRDefault="00A761A5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 อัตรากำลัง ข้อมูลผู้บริหาร</w:t>
            </w:r>
          </w:p>
        </w:tc>
      </w:tr>
      <w:tr w:rsidR="00830FFD" w:rsidRPr="00F94011" w14:paraId="0539672A" w14:textId="77777777" w:rsidTr="00582A8F">
        <w:tc>
          <w:tcPr>
            <w:tcW w:w="3652" w:type="dxa"/>
          </w:tcPr>
          <w:p w14:paraId="7832D204" w14:textId="77777777" w:rsidR="00830FFD" w:rsidRPr="00F94011" w:rsidRDefault="002A7E0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30FFD"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5812" w:type="dxa"/>
          </w:tcPr>
          <w:p w14:paraId="50AFD98A" w14:textId="77777777" w:rsidR="00830FFD" w:rsidRPr="00F94011" w:rsidRDefault="001E0EBB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4011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เผยแพร่ข้อมูลเงินกองทุนเพื่อการสืบสวนและสอบสวน</w:t>
            </w:r>
          </w:p>
        </w:tc>
      </w:tr>
    </w:tbl>
    <w:p w14:paraId="06377C8B" w14:textId="77777777" w:rsidR="00830FFD" w:rsidRPr="00F94011" w:rsidRDefault="002A7E0B" w:rsidP="00830FFD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830FFD" w:rsidRPr="00F9401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30FFD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การกำหนดมาตรการ/กิจกรรม ในการเตรียมความพร้อมรับการประเมิน</w:t>
      </w:r>
      <w:r w:rsidR="00E91697" w:rsidRPr="00F94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19B1A283" w14:textId="65422F4A" w:rsidR="00830FFD" w:rsidRPr="00F94011" w:rsidRDefault="00830FF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011">
        <w:rPr>
          <w:rFonts w:ascii="TH SarabunIT๙" w:hAnsi="TH SarabunIT๙" w:cs="TH SarabunIT๙"/>
          <w:sz w:val="32"/>
          <w:szCs w:val="32"/>
          <w:cs/>
        </w:rPr>
        <w:tab/>
        <w:t>สถานีตำรวจ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>ภูธร</w:t>
      </w:r>
      <w:r w:rsidR="006B7C9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2A7E0B" w:rsidRPr="00F940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4011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="00D20A8F" w:rsidRPr="00F94011">
        <w:rPr>
          <w:rFonts w:ascii="TH SarabunIT๙" w:hAnsi="TH SarabunIT๙" w:cs="TH SarabunIT๙"/>
          <w:sz w:val="32"/>
          <w:szCs w:val="32"/>
          <w:cs/>
        </w:rPr>
        <w:t>กำหนดมาตรการ/กิจกรรม ในการเตรียมความพร้อมรับการประเมิน</w:t>
      </w:r>
      <w:r w:rsidR="00E91697" w:rsidRPr="00F94011">
        <w:rPr>
          <w:rFonts w:ascii="TH SarabunIT๙" w:hAnsi="TH SarabunIT๙" w:cs="TH SarabunIT๙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 แยกตามตัวชี้วัด</w:t>
      </w:r>
      <w:r w:rsidR="00D20A8F" w:rsidRPr="00F94011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4EB4300A" w14:textId="77777777" w:rsidR="007B4B90" w:rsidRPr="00F94011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3CF2A" w14:textId="77777777" w:rsidR="008223D7" w:rsidRPr="00F94011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F6ECD" w14:textId="77777777" w:rsidR="008223D7" w:rsidRPr="00F94011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A81B7" w14:textId="77777777" w:rsidR="008223D7" w:rsidRPr="00F94011" w:rsidRDefault="008223D7" w:rsidP="008223D7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sectPr w:rsidR="008223D7" w:rsidRPr="00F94011" w:rsidSect="006852B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710"/>
        <w:gridCol w:w="2835"/>
        <w:gridCol w:w="1443"/>
        <w:gridCol w:w="1534"/>
        <w:gridCol w:w="1505"/>
        <w:gridCol w:w="1305"/>
        <w:gridCol w:w="1159"/>
      </w:tblGrid>
      <w:tr w:rsidR="00FB31B3" w:rsidRPr="00F94011" w14:paraId="65083D4E" w14:textId="77777777" w:rsidTr="00FB31B3">
        <w:trPr>
          <w:tblHeader/>
        </w:trPr>
        <w:tc>
          <w:tcPr>
            <w:tcW w:w="14601" w:type="dxa"/>
            <w:gridSpan w:val="8"/>
            <w:shd w:val="clear" w:color="auto" w:fill="DAEEF3"/>
            <w:vAlign w:val="center"/>
          </w:tcPr>
          <w:p w14:paraId="392F421E" w14:textId="77777777" w:rsidR="00FB31B3" w:rsidRPr="00F94011" w:rsidRDefault="00FB31B3" w:rsidP="00FB31B3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แนวทางยกระดับคุณธรรมและความโปร่งใสภายในหน่วยงาน  ประจำปีงบประมาณ  ๒๕๖๗</w:t>
            </w:r>
          </w:p>
        </w:tc>
      </w:tr>
      <w:tr w:rsidR="00FB31B3" w:rsidRPr="00F94011" w14:paraId="36D1F0B1" w14:textId="77777777" w:rsidTr="00582A8F">
        <w:trPr>
          <w:tblHeader/>
        </w:trPr>
        <w:tc>
          <w:tcPr>
            <w:tcW w:w="2110" w:type="dxa"/>
            <w:shd w:val="clear" w:color="auto" w:fill="auto"/>
            <w:vAlign w:val="center"/>
          </w:tcPr>
          <w:p w14:paraId="0824D353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CBBF8B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ประเด็นที่ต้องเตรียมความพร้อม</w:t>
            </w:r>
            <w:r w:rsidRPr="00F9401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ยกระดับ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7FE74D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443" w:type="dxa"/>
            <w:vAlign w:val="center"/>
          </w:tcPr>
          <w:p w14:paraId="7BD94A76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A0A9ABC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วิธีการสร้าง</w:t>
            </w:r>
          </w:p>
          <w:p w14:paraId="63DF0087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การรับรู้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D2419E6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ระยะเวลา</w:t>
            </w:r>
          </w:p>
          <w:p w14:paraId="6D028B1B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แล้วเสร็จ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9F8312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59" w:type="dxa"/>
            <w:vAlign w:val="center"/>
          </w:tcPr>
          <w:p w14:paraId="2374118C" w14:textId="77777777" w:rsidR="00FB31B3" w:rsidRPr="00F94011" w:rsidRDefault="00FB31B3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EE35BA" w:rsidRPr="00F94011" w14:paraId="6522F9DC" w14:textId="77777777" w:rsidTr="00582A8F">
        <w:tc>
          <w:tcPr>
            <w:tcW w:w="2110" w:type="dxa"/>
            <w:tcBorders>
              <w:bottom w:val="nil"/>
            </w:tcBorders>
          </w:tcPr>
          <w:p w14:paraId="2F0B7F0F" w14:textId="77777777" w:rsidR="00B042A2" w:rsidRPr="00F94011" w:rsidRDefault="00B042A2" w:rsidP="00B042A2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 ที่</w:t>
            </w:r>
            <w:r w:rsidR="00EE35BA"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  <w:p w14:paraId="6716243C" w14:textId="77777777" w:rsidR="00EE35BA" w:rsidRPr="00F94011" w:rsidRDefault="00EE35BA" w:rsidP="00B042A2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การปฏิบัติหน้าที่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5778FE11" w14:textId="77777777" w:rsidR="00EE35BA" w:rsidRPr="00F94011" w:rsidRDefault="00EE35B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right="21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>การพัฒนายกระดับการให้บริการ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/ One Stop Service 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เพื่ออำนวยความสะดวกประชาชนที่มารับบริการบนสถานีตำรวจ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B7BE12" w14:textId="77777777" w:rsidR="00EE35BA" w:rsidRPr="00F94011" w:rsidRDefault="00EE35B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37" w:lineRule="auto"/>
              <w:ind w:right="25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>จุดประชาสัมพันธ์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>/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สอบถามความคืบหน้าการดำเนินคดี 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3F03A7F5" w14:textId="77777777" w:rsidR="00EE35BA" w:rsidRPr="00F94011" w:rsidRDefault="00DB6CEA" w:rsidP="00B325F9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พัฒนาระบบ การให้บริการ ประชาชน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A4F3FAB" w14:textId="77777777" w:rsidR="00EE35BA" w:rsidRPr="00F94011" w:rsidRDefault="00EE35BA" w:rsidP="00EE35BA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ติดป้ายประชาสัมพันธ์</w:t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br/>
              <w:t xml:space="preserve"> ณ จุดบริการ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D4A388C" w14:textId="77777777" w:rsidR="00EE35BA" w:rsidRPr="00F94011" w:rsidRDefault="00EE35BA" w:rsidP="004E62E4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</w:t>
            </w:r>
            <w:r w:rsidR="004E62E4" w:rsidRPr="00F94011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36819E4" w14:textId="77777777" w:rsidR="00EE35BA" w:rsidRPr="00F94011" w:rsidRDefault="00EE35BA" w:rsidP="00582A8F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0BB6212A" w14:textId="77777777" w:rsidR="00EE35BA" w:rsidRPr="00F94011" w:rsidRDefault="004E62E4" w:rsidP="00582A8F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DB6CEA" w:rsidRPr="00F94011" w14:paraId="148C4DDF" w14:textId="77777777" w:rsidTr="00582A8F">
        <w:tc>
          <w:tcPr>
            <w:tcW w:w="2110" w:type="dxa"/>
            <w:tcBorders>
              <w:bottom w:val="nil"/>
            </w:tcBorders>
          </w:tcPr>
          <w:p w14:paraId="09D85035" w14:textId="77777777" w:rsidR="00DB6CEA" w:rsidRPr="00F94011" w:rsidRDefault="00DB6CEA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4A89A837" w14:textId="77777777" w:rsidR="00DB6CEA" w:rsidRPr="00F94011" w:rsidRDefault="00DB6CE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right="21"/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073135" w14:textId="77777777" w:rsidR="00DB6CEA" w:rsidRPr="00F94011" w:rsidRDefault="00DB6CE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37" w:lineRule="auto"/>
              <w:ind w:right="25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ป้ายประชาสัมพันธ์จุดบริการ </w:t>
            </w:r>
          </w:p>
          <w:p w14:paraId="14F76EF6" w14:textId="77777777" w:rsidR="00DB6CEA" w:rsidRPr="00F94011" w:rsidRDefault="00DB6CEA" w:rsidP="004E62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left="858" w:right="102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73688963" w14:textId="77777777" w:rsidR="00DB6CEA" w:rsidRPr="00F94011" w:rsidRDefault="00DB6CEA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ผู้ให้บริการ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br/>
              <w:t>มีความรู้ความ เข้าใจ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C6B99BF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ติดป้ายประชาสัมพันธ์</w:t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br/>
              <w:t xml:space="preserve"> ณ จุดบริการ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6F5F4C1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4BB44B6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4F47E796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DB6CEA" w:rsidRPr="00F94011" w14:paraId="3B382A1B" w14:textId="77777777" w:rsidTr="00582A8F">
        <w:tc>
          <w:tcPr>
            <w:tcW w:w="2110" w:type="dxa"/>
            <w:tcBorders>
              <w:bottom w:val="nil"/>
            </w:tcBorders>
          </w:tcPr>
          <w:p w14:paraId="65941876" w14:textId="77777777" w:rsidR="00DB6CEA" w:rsidRPr="00F94011" w:rsidRDefault="00DB6CEA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7D7B4666" w14:textId="77777777" w:rsidR="00DB6CEA" w:rsidRPr="00F94011" w:rsidRDefault="00DB6CEA" w:rsidP="00DB6CE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right="21"/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48A798" w14:textId="77777777" w:rsidR="00DB6CEA" w:rsidRPr="00F94011" w:rsidRDefault="00DB6CEA" w:rsidP="004E62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ป้ายพันธะสัญญา </w:t>
            </w:r>
          </w:p>
          <w:p w14:paraId="67526BD3" w14:textId="77777777" w:rsidR="00DB6CEA" w:rsidRPr="00F94011" w:rsidRDefault="00DB6CEA" w:rsidP="004E62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left="858" w:right="102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5FFF765C" w14:textId="77777777" w:rsidR="00DB6CEA" w:rsidRPr="00F94011" w:rsidRDefault="00DB6CEA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ผู้ให้บริการ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br/>
              <w:t>มีความเข้าใจ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66C9929" w14:textId="77777777" w:rsidR="00DB6CEA" w:rsidRPr="00F94011" w:rsidRDefault="00DB6CEA" w:rsidP="00B325F9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 xml:space="preserve">ติดป้ายพันธะสัญญาณ </w:t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br/>
              <w:t xml:space="preserve">ณ จุดบริการ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F3CAFC1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62F749B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65990A97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DB6CEA" w:rsidRPr="00F94011" w14:paraId="059DAADF" w14:textId="77777777" w:rsidTr="004C06DD">
        <w:tc>
          <w:tcPr>
            <w:tcW w:w="2110" w:type="dxa"/>
            <w:tcBorders>
              <w:bottom w:val="single" w:sz="4" w:space="0" w:color="auto"/>
            </w:tcBorders>
          </w:tcPr>
          <w:p w14:paraId="74B4332F" w14:textId="77777777" w:rsidR="00DB6CEA" w:rsidRPr="00F94011" w:rsidRDefault="00DB6CEA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401C8910" w14:textId="77777777" w:rsidR="00DB6CEA" w:rsidRPr="00F94011" w:rsidRDefault="00DB6CE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right="21"/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C2EF60" w14:textId="77777777" w:rsidR="00DB6CEA" w:rsidRPr="00F94011" w:rsidRDefault="00DB6CEA" w:rsidP="004E62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ป้าย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No Gift Policy </w:t>
            </w:r>
          </w:p>
          <w:p w14:paraId="4E65F111" w14:textId="77777777" w:rsidR="00DB6CEA" w:rsidRPr="00F94011" w:rsidRDefault="00DB6CEA" w:rsidP="004E62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left="858" w:right="102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37DE060C" w14:textId="77777777" w:rsidR="00DB6CEA" w:rsidRPr="00F94011" w:rsidRDefault="00DB6CEA" w:rsidP="00DB6CEA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 xml:space="preserve">สื่อประชาสัมพันธ์ </w:t>
            </w:r>
          </w:p>
          <w:p w14:paraId="5B9AD146" w14:textId="77777777" w:rsidR="00DB6CEA" w:rsidRPr="00F94011" w:rsidRDefault="00DB6CEA" w:rsidP="00B325F9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D5B5F3E" w14:textId="77777777" w:rsidR="00DB6CEA" w:rsidRPr="00F94011" w:rsidRDefault="00DB6CEA" w:rsidP="00B325F9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ติดป้าย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</w:rPr>
              <w:t xml:space="preserve">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br/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</w:rPr>
              <w:t>No Gift Policy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br/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t xml:space="preserve">ณ จุดบริการ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561AE2F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F6400B0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1A7B41F2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DB6CEA" w:rsidRPr="00F94011" w14:paraId="228748F8" w14:textId="77777777" w:rsidTr="004C06DD">
        <w:tc>
          <w:tcPr>
            <w:tcW w:w="2110" w:type="dxa"/>
            <w:tcBorders>
              <w:bottom w:val="single" w:sz="4" w:space="0" w:color="auto"/>
            </w:tcBorders>
          </w:tcPr>
          <w:p w14:paraId="0CB0EB35" w14:textId="77777777" w:rsidR="00DB6CEA" w:rsidRPr="00F94011" w:rsidRDefault="00DB6CEA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7A3BFA96" w14:textId="77777777" w:rsidR="00DB6CEA" w:rsidRPr="00F94011" w:rsidRDefault="00DB6CEA" w:rsidP="00EE35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right="21"/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093E62" w14:textId="77777777" w:rsidR="00DB6CEA" w:rsidRPr="00F94011" w:rsidRDefault="00DB6CEA" w:rsidP="00B325F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519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>ป้ายประชำสัมพันธ์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Download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คู่มือการให้บริการ </w:t>
            </w:r>
          </w:p>
          <w:p w14:paraId="7FAB1309" w14:textId="77777777" w:rsidR="00DB6CEA" w:rsidRPr="00F94011" w:rsidRDefault="00DB6CEA" w:rsidP="00B325F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left="858" w:right="102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61062D83" w14:textId="77777777" w:rsidR="00DB6CEA" w:rsidRPr="00F94011" w:rsidRDefault="00DB6CEA" w:rsidP="00DB6CEA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 xml:space="preserve">ช่องทางการ ให้บริการ ที่มี เพิ่มขึ้น  </w:t>
            </w:r>
          </w:p>
          <w:p w14:paraId="450CF480" w14:textId="77777777" w:rsidR="00DB6CEA" w:rsidRPr="00F94011" w:rsidRDefault="00DB6CEA" w:rsidP="00B325F9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D0C9A49" w14:textId="77777777" w:rsidR="00DB6CEA" w:rsidRPr="00F94011" w:rsidRDefault="00DB6CEA" w:rsidP="00B325F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14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ติดป้าย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4"/>
                <w:szCs w:val="24"/>
              </w:rPr>
              <w:t>Download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คู่มือการให้บริการ </w:t>
            </w:r>
          </w:p>
          <w:p w14:paraId="07879673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7A36888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2EE106F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11F942E0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DB6CEA" w:rsidRPr="00F94011" w14:paraId="51B64D43" w14:textId="77777777" w:rsidTr="004C06DD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169" w14:textId="77777777" w:rsidR="00DB6CEA" w:rsidRPr="00F94011" w:rsidRDefault="00DB6CEA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</w:tcBorders>
          </w:tcPr>
          <w:p w14:paraId="1933AF48" w14:textId="77777777" w:rsidR="00DB6CEA" w:rsidRPr="00F94011" w:rsidRDefault="00DB6CEA" w:rsidP="008E0EC0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D8113B" w14:textId="77777777" w:rsidR="00DB6CEA" w:rsidRPr="00F94011" w:rsidRDefault="00DB6CEA" w:rsidP="00B325F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right="102"/>
              <w:rPr>
                <w:rFonts w:ascii="TH SarabunIT๙" w:eastAsia="Arial Unicode MS" w:hAnsi="TH SarabunIT๙" w:cs="TH SarabunIT๙"/>
                <w:color w:val="000000"/>
                <w:sz w:val="32"/>
                <w:szCs w:val="32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32"/>
                <w:szCs w:val="32"/>
                <w:cs/>
              </w:rPr>
              <w:t>-การจัดสิ่งอำนวยความสะดวกการให้บริการประชาชน</w:t>
            </w:r>
          </w:p>
          <w:p w14:paraId="7219E77C" w14:textId="77777777" w:rsidR="00DB6CEA" w:rsidRPr="00F94011" w:rsidRDefault="00DB6CEA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66D28558" w14:textId="77777777" w:rsidR="00DB6CEA" w:rsidRPr="00F94011" w:rsidRDefault="00DB6CEA" w:rsidP="00DB6CEA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สิ่งอำนวยความสะดวกในการบริการประชาชน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5526034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32"/>
                <w:szCs w:val="32"/>
                <w:cs/>
              </w:rPr>
              <w:t>จัดสิ่งอำนวยความสะดวก เช่น โทรทัศน์  น้ำดื่ม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34417F90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FC77487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31CE483E" w14:textId="77777777" w:rsidR="00DB6CEA" w:rsidRPr="00F94011" w:rsidRDefault="00DB6CEA" w:rsidP="008E0EC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CC250C" w:rsidRPr="00F94011" w14:paraId="0392496B" w14:textId="77777777" w:rsidTr="004C06DD">
        <w:tc>
          <w:tcPr>
            <w:tcW w:w="2110" w:type="dxa"/>
            <w:tcBorders>
              <w:top w:val="single" w:sz="4" w:space="0" w:color="auto"/>
            </w:tcBorders>
          </w:tcPr>
          <w:p w14:paraId="59BEDBE7" w14:textId="77777777" w:rsidR="00CC250C" w:rsidRPr="00F94011" w:rsidRDefault="00CC250C" w:rsidP="00B042A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ตัวชี้วัดย่อยที่   ๑๐.๒ </w:t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t>มาตรการภายใน</w:t>
            </w:r>
            <w:r w:rsidRPr="00F94011">
              <w:rPr>
                <w:rFonts w:ascii="TH SarabunIT๙" w:hAnsi="TH SarabunIT๙" w:cs="TH SarabunIT๙"/>
                <w:sz w:val="28"/>
                <w:cs/>
              </w:rPr>
              <w:br/>
              <w:t>เพื่อส่งเสริมคุณธรรมและความโปร่งใส</w:t>
            </w:r>
          </w:p>
        </w:tc>
        <w:tc>
          <w:tcPr>
            <w:tcW w:w="2710" w:type="dxa"/>
          </w:tcPr>
          <w:p w14:paraId="0A072196" w14:textId="77777777" w:rsidR="00CC250C" w:rsidRPr="00F94011" w:rsidRDefault="00CC250C" w:rsidP="00B042A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40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4EA023D9" w14:textId="77777777" w:rsidR="00CC250C" w:rsidRPr="00F94011" w:rsidRDefault="00CC250C" w:rsidP="0086647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23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>การจัดทำเว็บไซต์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>/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ปรับปรุงข้อมูลให้เป็นปัจจุบัน  </w:t>
            </w:r>
          </w:p>
          <w:p w14:paraId="708C2A0D" w14:textId="77777777" w:rsidR="00CC250C" w:rsidRPr="00F94011" w:rsidRDefault="00CC250C" w:rsidP="008E0EC0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14:paraId="4C3615FB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 xml:space="preserve">ช่องทางประชาสัมพันธ์ผลการปฏิบัติงาน  </w:t>
            </w:r>
          </w:p>
          <w:p w14:paraId="51F60F55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4" w:type="dxa"/>
          </w:tcPr>
          <w:p w14:paraId="67B6FEDA" w14:textId="77777777" w:rsidR="00CC250C" w:rsidRPr="00F94011" w:rsidRDefault="00CC250C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จัดทำเว็บไซต์ของสถานีตำรวจ</w:t>
            </w:r>
          </w:p>
        </w:tc>
        <w:tc>
          <w:tcPr>
            <w:tcW w:w="1505" w:type="dxa"/>
          </w:tcPr>
          <w:p w14:paraId="725BDC44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</w:tcPr>
          <w:p w14:paraId="491E0C32" w14:textId="3F5DDEF7" w:rsidR="00CC250C" w:rsidRPr="00F94011" w:rsidRDefault="00744023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ส.ต.</w:t>
            </w:r>
            <w:r w:rsidR="006404F4">
              <w:rPr>
                <w:rFonts w:ascii="TH SarabunIT๙" w:hAnsi="TH SarabunIT๙" w:cs="TH SarabunIT๙" w:hint="cs"/>
                <w:sz w:val="28"/>
                <w:cs/>
              </w:rPr>
              <w:t>ท.ธราดล</w:t>
            </w:r>
          </w:p>
        </w:tc>
        <w:tc>
          <w:tcPr>
            <w:tcW w:w="1159" w:type="dxa"/>
          </w:tcPr>
          <w:p w14:paraId="20C6BECC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CC250C" w:rsidRPr="00F94011" w14:paraId="5E790671" w14:textId="77777777" w:rsidTr="00582A8F">
        <w:tc>
          <w:tcPr>
            <w:tcW w:w="2110" w:type="dxa"/>
          </w:tcPr>
          <w:p w14:paraId="1E172EEB" w14:textId="77777777" w:rsidR="00CC250C" w:rsidRPr="00F94011" w:rsidRDefault="00CC250C" w:rsidP="00582A8F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10" w:type="dxa"/>
          </w:tcPr>
          <w:p w14:paraId="7A6FA4D1" w14:textId="77777777" w:rsidR="00CC250C" w:rsidRPr="00F94011" w:rsidRDefault="00CC250C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2812CFA7" w14:textId="77777777" w:rsidR="00CC250C" w:rsidRPr="00F94011" w:rsidRDefault="00CC250C" w:rsidP="00EF6B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szCs w:val="28"/>
                <w:cs/>
              </w:rPr>
              <w:t xml:space="preserve">การจัดทำข้อมูลสาธารณะตามเกณฑ์การประเมินและ ข้อมูลที่เกี่ยวข้องต่าง ๆ </w:t>
            </w:r>
          </w:p>
        </w:tc>
        <w:tc>
          <w:tcPr>
            <w:tcW w:w="1443" w:type="dxa"/>
          </w:tcPr>
          <w:p w14:paraId="74B4F888" w14:textId="77777777" w:rsidR="00CC250C" w:rsidRPr="00F94011" w:rsidRDefault="00744023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มอบหมายผู้รับผิดชอบ</w:t>
            </w:r>
          </w:p>
        </w:tc>
        <w:tc>
          <w:tcPr>
            <w:tcW w:w="1534" w:type="dxa"/>
          </w:tcPr>
          <w:p w14:paraId="5DAF6274" w14:textId="77777777" w:rsidR="00CC250C" w:rsidRPr="00F94011" w:rsidRDefault="00744023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ออกคำสั่ง/ผู้รับผิดชอบ</w:t>
            </w:r>
          </w:p>
        </w:tc>
        <w:tc>
          <w:tcPr>
            <w:tcW w:w="1505" w:type="dxa"/>
          </w:tcPr>
          <w:p w14:paraId="2C60EF75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</w:tcPr>
          <w:p w14:paraId="1DCF23E3" w14:textId="77777777" w:rsidR="00CC250C" w:rsidRPr="00F94011" w:rsidRDefault="00CC250C" w:rsidP="004C06D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4C06DD" w:rsidRPr="00F94011">
              <w:rPr>
                <w:rFonts w:ascii="TH SarabunIT๙" w:hAnsi="TH SarabunIT๙" w:cs="TH SarabunIT๙"/>
                <w:sz w:val="28"/>
                <w:cs/>
              </w:rPr>
              <w:t>ธุรการทุกสายงาน</w:t>
            </w:r>
          </w:p>
        </w:tc>
        <w:tc>
          <w:tcPr>
            <w:tcW w:w="1159" w:type="dxa"/>
          </w:tcPr>
          <w:p w14:paraId="2EA080C6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  <w:tr w:rsidR="00CC250C" w:rsidRPr="00F94011" w14:paraId="5D944E25" w14:textId="77777777" w:rsidTr="00582A8F">
        <w:tc>
          <w:tcPr>
            <w:tcW w:w="2110" w:type="dxa"/>
          </w:tcPr>
          <w:p w14:paraId="63F90713" w14:textId="77777777" w:rsidR="00CC250C" w:rsidRPr="00F94011" w:rsidRDefault="00CC250C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0" w:type="dxa"/>
          </w:tcPr>
          <w:p w14:paraId="63913E90" w14:textId="77777777" w:rsidR="00CC250C" w:rsidRPr="00F94011" w:rsidRDefault="00CC250C" w:rsidP="00582A8F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561A1246" w14:textId="77777777" w:rsidR="00CC250C" w:rsidRPr="00F94011" w:rsidRDefault="00CC250C" w:rsidP="00CC250C">
            <w:pPr>
              <w:spacing w:before="120"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</w:rPr>
              <w:t>-</w:t>
            </w:r>
            <w:r w:rsidRPr="00F94011">
              <w:rPr>
                <w:rFonts w:ascii="TH SarabunIT๙" w:eastAsia="Arial Unicode MS" w:hAnsi="TH SarabunIT๙" w:cs="TH SarabunIT๙"/>
                <w:color w:val="000000"/>
                <w:sz w:val="28"/>
                <w:cs/>
              </w:rPr>
              <w:t>การกำกับติดตามการเผยแพร่ข้อมูลสาธารณะอย่าง ต่อเนื่อง</w:t>
            </w:r>
          </w:p>
        </w:tc>
        <w:tc>
          <w:tcPr>
            <w:tcW w:w="1443" w:type="dxa"/>
          </w:tcPr>
          <w:p w14:paraId="413BD9DA" w14:textId="77777777" w:rsidR="00CC250C" w:rsidRPr="00F94011" w:rsidRDefault="00744023" w:rsidP="00582A8F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ประชุมกำกับและติดตาม</w:t>
            </w:r>
          </w:p>
        </w:tc>
        <w:tc>
          <w:tcPr>
            <w:tcW w:w="1534" w:type="dxa"/>
          </w:tcPr>
          <w:p w14:paraId="3021528B" w14:textId="77777777" w:rsidR="00CC250C" w:rsidRPr="00F94011" w:rsidRDefault="00CC250C" w:rsidP="00582A8F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5" w:type="dxa"/>
          </w:tcPr>
          <w:p w14:paraId="096869E1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ธันวาคม ๒๕๖๖</w:t>
            </w:r>
          </w:p>
        </w:tc>
        <w:tc>
          <w:tcPr>
            <w:tcW w:w="1305" w:type="dxa"/>
          </w:tcPr>
          <w:p w14:paraId="05B285E1" w14:textId="77777777" w:rsidR="00CC250C" w:rsidRPr="00F94011" w:rsidRDefault="00744023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งานกำลังพล</w:t>
            </w:r>
          </w:p>
        </w:tc>
        <w:tc>
          <w:tcPr>
            <w:tcW w:w="1159" w:type="dxa"/>
          </w:tcPr>
          <w:p w14:paraId="2CC6B180" w14:textId="77777777" w:rsidR="00CC250C" w:rsidRPr="00F94011" w:rsidRDefault="00CC250C" w:rsidP="00CC250C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4011">
              <w:rPr>
                <w:rFonts w:ascii="TH SarabunIT๙" w:hAnsi="TH SarabunIT๙" w:cs="TH SarabunIT๙"/>
                <w:sz w:val="28"/>
                <w:cs/>
              </w:rPr>
              <w:t>มกราคม ๒๕๖๗</w:t>
            </w:r>
          </w:p>
        </w:tc>
      </w:tr>
    </w:tbl>
    <w:p w14:paraId="1D86C8B2" w14:textId="77777777" w:rsidR="007B4B90" w:rsidRPr="00F94011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E13AD" w14:textId="77777777" w:rsidR="007B4B90" w:rsidRPr="00F94011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D5CAD6" w14:textId="77777777" w:rsidR="00D43792" w:rsidRPr="00F94011" w:rsidRDefault="00D43792" w:rsidP="008E02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D43792" w:rsidRPr="00F94011" w:rsidSect="006852BD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6D8"/>
    <w:multiLevelType w:val="hybridMultilevel"/>
    <w:tmpl w:val="3670CF64"/>
    <w:lvl w:ilvl="0" w:tplc="9FF4D788">
      <w:start w:val="1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43353">
    <w:abstractNumId w:val="1"/>
  </w:num>
  <w:num w:numId="2" w16cid:durableId="6526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79B2"/>
    <w:rsid w:val="000370AA"/>
    <w:rsid w:val="000C0DC8"/>
    <w:rsid w:val="000C5A9F"/>
    <w:rsid w:val="00183B54"/>
    <w:rsid w:val="001E0EBB"/>
    <w:rsid w:val="002565E6"/>
    <w:rsid w:val="00297710"/>
    <w:rsid w:val="002A7E0B"/>
    <w:rsid w:val="002C1F7D"/>
    <w:rsid w:val="003254DA"/>
    <w:rsid w:val="004211D4"/>
    <w:rsid w:val="00492541"/>
    <w:rsid w:val="004B3E74"/>
    <w:rsid w:val="004C06DD"/>
    <w:rsid w:val="004E62E4"/>
    <w:rsid w:val="00527ABB"/>
    <w:rsid w:val="00582A8F"/>
    <w:rsid w:val="00611416"/>
    <w:rsid w:val="00613AA2"/>
    <w:rsid w:val="006404F4"/>
    <w:rsid w:val="00681E32"/>
    <w:rsid w:val="006852BD"/>
    <w:rsid w:val="006B0D62"/>
    <w:rsid w:val="006B7C93"/>
    <w:rsid w:val="006C1BF1"/>
    <w:rsid w:val="00744023"/>
    <w:rsid w:val="00773D99"/>
    <w:rsid w:val="007B4B90"/>
    <w:rsid w:val="007C621B"/>
    <w:rsid w:val="008223D7"/>
    <w:rsid w:val="00830FFD"/>
    <w:rsid w:val="0086647C"/>
    <w:rsid w:val="008E0231"/>
    <w:rsid w:val="008E0EC0"/>
    <w:rsid w:val="009061A1"/>
    <w:rsid w:val="009307A0"/>
    <w:rsid w:val="00944938"/>
    <w:rsid w:val="009F3EAA"/>
    <w:rsid w:val="00A74392"/>
    <w:rsid w:val="00A761A5"/>
    <w:rsid w:val="00AD34E0"/>
    <w:rsid w:val="00B042A2"/>
    <w:rsid w:val="00B325F9"/>
    <w:rsid w:val="00B53F5B"/>
    <w:rsid w:val="00B73FA6"/>
    <w:rsid w:val="00BA1C59"/>
    <w:rsid w:val="00C0250C"/>
    <w:rsid w:val="00C3628C"/>
    <w:rsid w:val="00C44FE8"/>
    <w:rsid w:val="00CC250C"/>
    <w:rsid w:val="00D20A8F"/>
    <w:rsid w:val="00D43792"/>
    <w:rsid w:val="00DB6CEA"/>
    <w:rsid w:val="00E36C84"/>
    <w:rsid w:val="00E51354"/>
    <w:rsid w:val="00E549E6"/>
    <w:rsid w:val="00E91697"/>
    <w:rsid w:val="00EE35BA"/>
    <w:rsid w:val="00EF6BE9"/>
    <w:rsid w:val="00F76642"/>
    <w:rsid w:val="00F94011"/>
    <w:rsid w:val="00FA079A"/>
    <w:rsid w:val="00F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7FEF"/>
  <w15:chartTrackingRefBased/>
  <w15:docId w15:val="{2332C95C-2B64-4D9A-8F17-7B33850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9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B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รายการย่อหน้า"/>
    <w:basedOn w:val="a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61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3"/>
    <w:link w:val="a6"/>
    <w:uiPriority w:val="99"/>
    <w:semiHidden/>
    <w:rsid w:val="00A761A5"/>
    <w:rPr>
      <w:rFonts w:ascii="Tahoma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C4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การเชื่อมโยงหลายมิติ"/>
    <w:basedOn w:val="a3"/>
    <w:rsid w:val="00C44FE8"/>
    <w:rPr>
      <w:color w:val="0000FF"/>
      <w:u w:val="single"/>
    </w:rPr>
  </w:style>
  <w:style w:type="paragraph" w:customStyle="1" w:styleId="1">
    <w:name w:val="ปกติ1"/>
    <w:rsid w:val="00FB31B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a">
    <w:name w:val="Hyperlink"/>
    <w:basedOn w:val="a0"/>
    <w:unhideWhenUsed/>
    <w:rsid w:val="006B7C9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psathit.chaiyaphum.police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Links>
    <vt:vector size="6" baseType="variant"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https://jaturas.chaiyaphum.police.go.th/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Supawat Sornla</dc:creator>
  <cp:keywords/>
  <cp:lastModifiedBy>Tharadol Chaiyaphim</cp:lastModifiedBy>
  <cp:revision>5</cp:revision>
  <cp:lastPrinted>2023-03-29T07:55:00Z</cp:lastPrinted>
  <dcterms:created xsi:type="dcterms:W3CDTF">2024-03-14T17:59:00Z</dcterms:created>
  <dcterms:modified xsi:type="dcterms:W3CDTF">2024-04-21T05:24:00Z</dcterms:modified>
</cp:coreProperties>
</file>